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2E8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8"/>
      </w:tblGrid>
      <w:tr w:rsidR="00AD583D" w:rsidRPr="00AD583D" w:rsidTr="000C738D">
        <w:tc>
          <w:tcPr>
            <w:tcW w:w="1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8BB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1: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 DADOS DO PROPOSTO (PASSAGEIRO): </w:t>
            </w:r>
            <w:r w:rsidRPr="00AD58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7"/>
                <w:lang w:eastAsia="pt-BR"/>
              </w:rPr>
              <w:t>Obs.: Se o proposto não for servidor federal, anexe currículo e nota técnica.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7"/>
        <w:gridCol w:w="3402"/>
      </w:tblGrid>
      <w:tr w:rsidR="00AD583D" w:rsidRPr="00AD583D" w:rsidTr="00AD583D">
        <w:trPr>
          <w:trHeight w:val="510"/>
        </w:trPr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Nome completo: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==NOME_DO_USUÁRIO==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Nascimento: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00/00/0000</w:t>
            </w: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ind w:hanging="851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4253"/>
        <w:gridCol w:w="3477"/>
        <w:gridCol w:w="4919"/>
      </w:tblGrid>
      <w:tr w:rsidR="00AD583D" w:rsidRPr="00AD583D" w:rsidTr="00AD583D">
        <w:trPr>
          <w:trHeight w:val="516"/>
        </w:trPr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CPF n.º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000.000.000-49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RG n.º / Órgão expedidor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numero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 Expedição: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00/00/0000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Passaporte nº (se estrangeiro)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digite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7"/>
        <w:gridCol w:w="5249"/>
        <w:gridCol w:w="3003"/>
      </w:tblGrid>
      <w:tr w:rsidR="00AD583D" w:rsidRPr="00AD583D" w:rsidTr="00AD583D">
        <w:trPr>
          <w:trHeight w:val="520"/>
        </w:trPr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Cargo / Escolaridade do cargo (se não servidor)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digite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Lotação / Instituição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digite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Matrícula / SIAPE</w:t>
            </w:r>
          </w:p>
          <w:p w:rsidR="00AD583D" w:rsidRPr="00A05F3E" w:rsidRDefault="00A05F3E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17"/>
                <w:lang w:eastAsia="pt-BR"/>
              </w:rPr>
            </w:pPr>
            <w:r w:rsidRPr="00A05F3E">
              <w:rPr>
                <w:rFonts w:ascii="Verdana" w:eastAsia="Times New Roman" w:hAnsi="Verdana" w:cs="Times New Roman"/>
                <w:b/>
                <w:color w:val="000000"/>
                <w:sz w:val="20"/>
                <w:szCs w:val="17"/>
                <w:lang w:eastAsia="pt-BR"/>
              </w:rPr>
              <w:t>0000000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9"/>
      </w:tblGrid>
      <w:tr w:rsidR="00AD583D" w:rsidRPr="00AD583D" w:rsidTr="00AD583D">
        <w:trPr>
          <w:trHeight w:val="510"/>
        </w:trPr>
        <w:tc>
          <w:tcPr>
            <w:tcW w:w="1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Nome da mãe completo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5702"/>
        <w:gridCol w:w="6980"/>
      </w:tblGrid>
      <w:tr w:rsidR="00AD583D" w:rsidRPr="00AD583D" w:rsidTr="00AD583D">
        <w:trPr>
          <w:trHeight w:val="510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DDD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(94)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Telefone(s)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00000-0000</w:t>
            </w:r>
          </w:p>
        </w:tc>
        <w:tc>
          <w:tcPr>
            <w:tcW w:w="6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E-mail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digite@unifesspa.edu.br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7"/>
        <w:gridCol w:w="2850"/>
        <w:gridCol w:w="7922"/>
      </w:tblGrid>
      <w:tr w:rsidR="00AD583D" w:rsidRPr="00AD583D" w:rsidTr="00AD583D">
        <w:trPr>
          <w:trHeight w:val="510"/>
        </w:trPr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Banco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digite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Agência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digite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Conta corrente (com nº de operação, quando for CEF)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digite</w:t>
            </w: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</w:t>
      </w:r>
    </w:p>
    <w:tbl>
      <w:tblPr>
        <w:tblW w:w="158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2E8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8"/>
      </w:tblGrid>
      <w:tr w:rsidR="00AD583D" w:rsidRPr="00AD583D" w:rsidTr="000C738D">
        <w:trPr>
          <w:trHeight w:val="390"/>
        </w:trPr>
        <w:tc>
          <w:tcPr>
            <w:tcW w:w="1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8BB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2: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 ROTEIRO DA VIAGEM: </w:t>
            </w:r>
            <w:r w:rsidRPr="00AD58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7"/>
                <w:lang w:eastAsia="pt-BR"/>
              </w:rPr>
              <w:t>Obs.: Em viagem internacional, anexe formulário de afastamento do País, portaria e publicação no 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DOU</w:t>
            </w:r>
            <w:r w:rsidRPr="00AD58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7"/>
                <w:lang w:eastAsia="pt-BR"/>
              </w:rPr>
              <w:t>.</w:t>
            </w: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Solicitação de (marque um “X” nos quadrículos pertinentes)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569"/>
        <w:gridCol w:w="3508"/>
        <w:gridCol w:w="1568"/>
        <w:gridCol w:w="3185"/>
        <w:gridCol w:w="1568"/>
        <w:gridCol w:w="2862"/>
      </w:tblGrid>
      <w:tr w:rsidR="00AD583D" w:rsidRPr="00AD583D" w:rsidTr="00AD583D">
        <w:trPr>
          <w:trHeight w:val="1170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DIÁRIAS: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2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AD583D" w:rsidRPr="00AD583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83D" w:rsidRPr="00AD583D" w:rsidRDefault="00AD583D" w:rsidP="00AD5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17"/>
                      <w:lang w:eastAsia="pt-BR"/>
                    </w:rPr>
                  </w:pPr>
                  <w:r w:rsidRPr="00AD583D">
                    <w:rPr>
                      <w:rFonts w:ascii="Verdana" w:eastAsia="Times New Roman" w:hAnsi="Verdana" w:cs="Times New Roman"/>
                      <w:sz w:val="20"/>
                      <w:szCs w:val="17"/>
                      <w:lang w:eastAsia="pt-BR"/>
                    </w:rPr>
                    <w:t> </w:t>
                  </w:r>
                  <w:r w:rsidR="00FD3F1D">
                    <w:rPr>
                      <w:rFonts w:ascii="Verdana" w:eastAsia="Times New Roman" w:hAnsi="Verdana" w:cs="Times New Roman"/>
                      <w:sz w:val="20"/>
                      <w:szCs w:val="17"/>
                      <w:lang w:eastAsia="pt-BR"/>
                    </w:rPr>
                    <w:t xml:space="preserve"> x</w:t>
                  </w:r>
                </w:p>
              </w:tc>
            </w:tr>
          </w:tbl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100% (diária integral)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 xml:space="preserve">(Quando não houver custeio de hospedagem, nem de </w:t>
            </w: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alimentaçãp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1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"/>
            </w:tblGrid>
            <w:tr w:rsidR="00AD583D" w:rsidRPr="00AD583D">
              <w:trPr>
                <w:jc w:val="center"/>
              </w:trPr>
              <w:tc>
                <w:tcPr>
                  <w:tcW w:w="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83D" w:rsidRPr="00AD583D" w:rsidRDefault="00AD583D" w:rsidP="00AD5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17"/>
                      <w:lang w:eastAsia="pt-BR"/>
                    </w:rPr>
                  </w:pPr>
                  <w:r w:rsidRPr="00AD583D">
                    <w:rPr>
                      <w:rFonts w:ascii="Verdana" w:eastAsia="Times New Roman" w:hAnsi="Verdana" w:cs="Times New Roman"/>
                      <w:sz w:val="20"/>
                      <w:szCs w:val="17"/>
                      <w:lang w:eastAsia="pt-BR"/>
                    </w:rPr>
                    <w:t> </w:t>
                  </w:r>
                </w:p>
              </w:tc>
            </w:tr>
          </w:tbl>
          <w:p w:rsidR="00AD583D" w:rsidRPr="00AD583D" w:rsidRDefault="00AD583D" w:rsidP="00AD58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50% (meia diária)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>(Quando houver custeio de hospedagem ou alimentação)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2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AD583D" w:rsidRPr="00AD583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83D" w:rsidRPr="00AD583D" w:rsidRDefault="00AD583D" w:rsidP="00AD5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17"/>
                      <w:lang w:eastAsia="pt-BR"/>
                    </w:rPr>
                  </w:pPr>
                  <w:r w:rsidRPr="00AD583D">
                    <w:rPr>
                      <w:rFonts w:ascii="Verdana" w:eastAsia="Times New Roman" w:hAnsi="Verdana" w:cs="Times New Roman"/>
                      <w:sz w:val="20"/>
                      <w:szCs w:val="17"/>
                      <w:lang w:eastAsia="pt-BR"/>
                    </w:rPr>
                    <w:t> </w:t>
                  </w:r>
                </w:p>
              </w:tc>
            </w:tr>
          </w:tbl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0% (meia diária)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>(Quando houver custeio de hospedagem ou alimentação)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15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655"/>
        <w:gridCol w:w="1614"/>
        <w:gridCol w:w="1821"/>
        <w:gridCol w:w="9164"/>
      </w:tblGrid>
      <w:tr w:rsidR="00AD583D" w:rsidRPr="00AD583D" w:rsidTr="00A05F3E">
        <w:trPr>
          <w:trHeight w:val="410"/>
        </w:trPr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Início das Atividades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Término das Atividades</w:t>
            </w:r>
          </w:p>
        </w:tc>
        <w:tc>
          <w:tcPr>
            <w:tcW w:w="9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Cidade/Estado/País de realização das missões</w:t>
            </w:r>
          </w:p>
        </w:tc>
      </w:tr>
      <w:tr w:rsidR="00AD583D" w:rsidRPr="00AD583D" w:rsidTr="00A05F3E">
        <w:trPr>
          <w:trHeight w:val="410"/>
        </w:trPr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proofErr w:type="spellStart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xx</w:t>
            </w:r>
            <w:proofErr w:type="spellEnd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/</w:t>
            </w:r>
            <w:proofErr w:type="spellStart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xx</w:t>
            </w:r>
            <w:proofErr w:type="spellEnd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/</w:t>
            </w:r>
            <w:proofErr w:type="spellStart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xxxx</w:t>
            </w:r>
            <w:proofErr w:type="spellEnd"/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Horário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>08:00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proofErr w:type="spellStart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xx</w:t>
            </w:r>
            <w:proofErr w:type="spellEnd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/</w:t>
            </w:r>
            <w:proofErr w:type="spellStart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xx</w:t>
            </w:r>
            <w:proofErr w:type="spellEnd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/</w:t>
            </w:r>
            <w:proofErr w:type="spellStart"/>
            <w:r w:rsidR="004F0A33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xxxx</w:t>
            </w:r>
            <w:proofErr w:type="spellEnd"/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Horário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>18:00</w:t>
            </w:r>
          </w:p>
        </w:tc>
        <w:tc>
          <w:tcPr>
            <w:tcW w:w="9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FD3F1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São Luís / Maranhão / Brasil</w:t>
            </w: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lastRenderedPageBreak/>
        <w:t> </w:t>
      </w:r>
    </w:p>
    <w:tbl>
      <w:tblPr>
        <w:tblW w:w="14112" w:type="dxa"/>
        <w:tblBorders>
          <w:top w:val="outset" w:sz="12" w:space="0" w:color="FFFFFF"/>
          <w:left w:val="outset" w:sz="12" w:space="0" w:color="FFFFFF"/>
          <w:bottom w:val="outset" w:sz="12" w:space="0" w:color="FFFFFF"/>
          <w:right w:val="outset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302"/>
        <w:gridCol w:w="612"/>
        <w:gridCol w:w="728"/>
        <w:gridCol w:w="675"/>
        <w:gridCol w:w="647"/>
        <w:gridCol w:w="744"/>
        <w:gridCol w:w="1229"/>
        <w:gridCol w:w="857"/>
        <w:gridCol w:w="1055"/>
        <w:gridCol w:w="1147"/>
        <w:gridCol w:w="729"/>
        <w:gridCol w:w="1558"/>
      </w:tblGrid>
      <w:tr w:rsidR="00AD583D" w:rsidRPr="00AD583D" w:rsidTr="00AD583D">
        <w:trPr>
          <w:trHeight w:val="390"/>
        </w:trPr>
        <w:tc>
          <w:tcPr>
            <w:tcW w:w="112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TRECHO DE IDA: &gt;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Tem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atividade?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Sem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Passagem?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Diária?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Adicional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Deslocamento?</w:t>
            </w:r>
          </w:p>
        </w:tc>
      </w:tr>
      <w:tr w:rsidR="00AD583D" w:rsidRPr="00AD583D" w:rsidTr="00AD583D">
        <w:trPr>
          <w:trHeight w:val="990"/>
        </w:trPr>
        <w:tc>
          <w:tcPr>
            <w:tcW w:w="7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Cidade de Origem: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="00A05F3E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DIGITE</w:t>
            </w: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UF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Aéreo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Rodov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.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Fluvial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Oficial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Próprio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="00FD3F1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</w:t>
            </w:r>
            <w:r w:rsidR="00A05F3E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</w:t>
            </w:r>
            <w:r w:rsidR="00FD3F1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/</w:t>
            </w:r>
            <w:r w:rsidR="00A05F3E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</w:t>
            </w:r>
            <w:r w:rsidR="00FD3F1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/</w:t>
            </w:r>
            <w:r w:rsidR="00A05F3E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</w:t>
            </w:r>
            <w:r w:rsidR="00FD3F1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</w:t>
            </w:r>
            <w:r w:rsidR="00A05F3E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Horário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="00A05F3E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00:00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14112" w:type="dxa"/>
        <w:tblBorders>
          <w:top w:val="outset" w:sz="12" w:space="0" w:color="FFFFFF"/>
          <w:left w:val="outset" w:sz="12" w:space="0" w:color="FFFFFF"/>
          <w:bottom w:val="outset" w:sz="12" w:space="0" w:color="FFFFFF"/>
          <w:right w:val="outset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302"/>
        <w:gridCol w:w="612"/>
        <w:gridCol w:w="728"/>
        <w:gridCol w:w="675"/>
        <w:gridCol w:w="647"/>
        <w:gridCol w:w="744"/>
        <w:gridCol w:w="1229"/>
        <w:gridCol w:w="856"/>
        <w:gridCol w:w="1055"/>
        <w:gridCol w:w="1147"/>
        <w:gridCol w:w="729"/>
        <w:gridCol w:w="1558"/>
      </w:tblGrid>
      <w:tr w:rsidR="00AD583D" w:rsidRPr="00AD583D" w:rsidTr="00AD583D">
        <w:trPr>
          <w:trHeight w:val="390"/>
        </w:trPr>
        <w:tc>
          <w:tcPr>
            <w:tcW w:w="112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TRECHO DE IDA: &gt;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Tem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atividade?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Sem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Passagem?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Diária?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Adicional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Deslocamento?</w:t>
            </w:r>
          </w:p>
        </w:tc>
      </w:tr>
      <w:tr w:rsidR="00AD583D" w:rsidRPr="00AD583D" w:rsidTr="00AD583D">
        <w:trPr>
          <w:trHeight w:val="990"/>
        </w:trPr>
        <w:tc>
          <w:tcPr>
            <w:tcW w:w="7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Cidade de Trânsito: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>DIGITE</w:t>
            </w:r>
          </w:p>
        </w:tc>
        <w:tc>
          <w:tcPr>
            <w:tcW w:w="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UF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Aéreo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Rodov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.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Fluvial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Oficial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Próprio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>00/00/2020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Horário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>0</w:t>
            </w:r>
            <w:r w:rsidR="00A05F3E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:00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14112" w:type="dxa"/>
        <w:tblBorders>
          <w:top w:val="outset" w:sz="12" w:space="0" w:color="FFFFFF"/>
          <w:left w:val="outset" w:sz="12" w:space="0" w:color="FFFFFF"/>
          <w:bottom w:val="outset" w:sz="12" w:space="0" w:color="FFFFFF"/>
          <w:right w:val="outset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336"/>
        <w:gridCol w:w="612"/>
        <w:gridCol w:w="728"/>
        <w:gridCol w:w="675"/>
        <w:gridCol w:w="647"/>
        <w:gridCol w:w="744"/>
        <w:gridCol w:w="1229"/>
        <w:gridCol w:w="856"/>
        <w:gridCol w:w="1055"/>
        <w:gridCol w:w="1147"/>
        <w:gridCol w:w="729"/>
        <w:gridCol w:w="1558"/>
      </w:tblGrid>
      <w:tr w:rsidR="00AD583D" w:rsidRPr="00AD583D" w:rsidTr="00A05F3E">
        <w:trPr>
          <w:trHeight w:val="390"/>
        </w:trPr>
        <w:tc>
          <w:tcPr>
            <w:tcW w:w="962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TRECHO DE IDA: &gt;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Tem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atividade?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Sem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Passagem?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Diária?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Adicional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Deslocamento?</w:t>
            </w:r>
          </w:p>
        </w:tc>
      </w:tr>
      <w:tr w:rsidR="00A05F3E" w:rsidRPr="00AD583D" w:rsidTr="00A05F3E">
        <w:trPr>
          <w:trHeight w:val="990"/>
        </w:trPr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Cidade de Destino: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DIGITE</w:t>
            </w:r>
          </w:p>
        </w:tc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UF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Aéreo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Rodov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.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Fluvial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Oficial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Próprio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00/00/0000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Horário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00:00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</w:t>
      </w:r>
    </w:p>
    <w:tbl>
      <w:tblPr>
        <w:tblW w:w="14112" w:type="dxa"/>
        <w:tblBorders>
          <w:top w:val="outset" w:sz="12" w:space="0" w:color="FFFFFF"/>
          <w:left w:val="outset" w:sz="12" w:space="0" w:color="FFFFFF"/>
          <w:bottom w:val="outset" w:sz="12" w:space="0" w:color="FFFFFF"/>
          <w:right w:val="outset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336"/>
        <w:gridCol w:w="612"/>
        <w:gridCol w:w="728"/>
        <w:gridCol w:w="675"/>
        <w:gridCol w:w="647"/>
        <w:gridCol w:w="744"/>
        <w:gridCol w:w="1229"/>
        <w:gridCol w:w="856"/>
        <w:gridCol w:w="1055"/>
        <w:gridCol w:w="1147"/>
        <w:gridCol w:w="729"/>
        <w:gridCol w:w="1558"/>
      </w:tblGrid>
      <w:tr w:rsidR="00AD583D" w:rsidRPr="00AD583D" w:rsidTr="00A05F3E">
        <w:trPr>
          <w:trHeight w:val="390"/>
        </w:trPr>
        <w:tc>
          <w:tcPr>
            <w:tcW w:w="962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TRECHO DE RETORNO: &lt;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Tem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atividade?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Sem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Passagem?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Diária?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Adicional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Deslocamento?</w:t>
            </w:r>
          </w:p>
        </w:tc>
      </w:tr>
      <w:tr w:rsidR="00A05F3E" w:rsidRPr="00AD583D" w:rsidTr="00A05F3E">
        <w:trPr>
          <w:trHeight w:val="990"/>
        </w:trPr>
        <w:tc>
          <w:tcPr>
            <w:tcW w:w="3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Cidade de Origem: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DIGITE</w:t>
            </w:r>
          </w:p>
        </w:tc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UF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Aéreo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Rodov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.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Fluvial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Oficial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Próprio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00/00/0000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Horário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00:00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14112" w:type="dxa"/>
        <w:tblBorders>
          <w:top w:val="outset" w:sz="12" w:space="0" w:color="FFFFFF"/>
          <w:left w:val="outset" w:sz="12" w:space="0" w:color="FFFFFF"/>
          <w:bottom w:val="outset" w:sz="12" w:space="0" w:color="FFFFFF"/>
          <w:right w:val="outset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302"/>
        <w:gridCol w:w="612"/>
        <w:gridCol w:w="728"/>
        <w:gridCol w:w="675"/>
        <w:gridCol w:w="647"/>
        <w:gridCol w:w="744"/>
        <w:gridCol w:w="1229"/>
        <w:gridCol w:w="856"/>
        <w:gridCol w:w="1055"/>
        <w:gridCol w:w="1147"/>
        <w:gridCol w:w="729"/>
        <w:gridCol w:w="1558"/>
      </w:tblGrid>
      <w:tr w:rsidR="00AD583D" w:rsidRPr="00AD583D" w:rsidTr="00A05F3E">
        <w:trPr>
          <w:trHeight w:val="390"/>
        </w:trPr>
        <w:tc>
          <w:tcPr>
            <w:tcW w:w="962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TRECHO DE RETORNO: &lt;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Tem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atividade?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Sem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Passagem?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Diária?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Adicional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Deslocamento?</w:t>
            </w:r>
          </w:p>
        </w:tc>
      </w:tr>
      <w:tr w:rsidR="00A05F3E" w:rsidRPr="00AD583D" w:rsidTr="00A05F3E">
        <w:trPr>
          <w:trHeight w:val="990"/>
        </w:trPr>
        <w:tc>
          <w:tcPr>
            <w:tcW w:w="3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Cidade de Trânsito: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  <w:t>DIGITE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UF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Aéreo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Rodov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.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Fluvial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Oficial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Próprio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00/00/0000</w:t>
            </w: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Horário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00:00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</w:tr>
    </w:tbl>
    <w:p w:rsidR="00AD583D" w:rsidRPr="00AD583D" w:rsidRDefault="00AD583D" w:rsidP="00AD583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pt-BR"/>
        </w:rPr>
      </w:pPr>
    </w:p>
    <w:tbl>
      <w:tblPr>
        <w:tblW w:w="14112" w:type="dxa"/>
        <w:tblBorders>
          <w:top w:val="outset" w:sz="12" w:space="0" w:color="FFFFFF"/>
          <w:left w:val="outset" w:sz="12" w:space="0" w:color="FFFFFF"/>
          <w:bottom w:val="outset" w:sz="12" w:space="0" w:color="FFFFFF"/>
          <w:right w:val="outset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302"/>
        <w:gridCol w:w="612"/>
        <w:gridCol w:w="728"/>
        <w:gridCol w:w="675"/>
        <w:gridCol w:w="647"/>
        <w:gridCol w:w="744"/>
        <w:gridCol w:w="1229"/>
        <w:gridCol w:w="857"/>
        <w:gridCol w:w="1055"/>
        <w:gridCol w:w="1147"/>
        <w:gridCol w:w="729"/>
        <w:gridCol w:w="1558"/>
      </w:tblGrid>
      <w:tr w:rsidR="00AD583D" w:rsidRPr="00AD583D" w:rsidTr="00A05F3E">
        <w:trPr>
          <w:trHeight w:val="390"/>
        </w:trPr>
        <w:tc>
          <w:tcPr>
            <w:tcW w:w="962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TRECHO DE RETORNO: &lt;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Tem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atividade?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Sem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Passagem?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Diária?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Adicional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Deslocamento?</w:t>
            </w:r>
          </w:p>
        </w:tc>
      </w:tr>
      <w:tr w:rsidR="00A05F3E" w:rsidRPr="00AD583D" w:rsidTr="00A05F3E">
        <w:trPr>
          <w:trHeight w:val="990"/>
        </w:trPr>
        <w:tc>
          <w:tcPr>
            <w:tcW w:w="3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Cidade de Destino: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DIGITE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UF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Aéreo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Rodov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.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Fluvial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Oficial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2"/>
                <w:lang w:eastAsia="pt-BR"/>
              </w:rPr>
              <w:t>Próprio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Data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00/00/0000</w:t>
            </w: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Horário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00:00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F3E" w:rsidRPr="00AD583D" w:rsidRDefault="00A05F3E" w:rsidP="00A05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vertAlign w:val="superscript"/>
          <w:lang w:eastAsia="pt-BR"/>
        </w:rPr>
        <w:lastRenderedPageBreak/>
        <w:br/>
        <w:t>1</w:t>
      </w: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A utilização do meio de transporte em veículo próprio não é legalmente permitida a proposto não servidor. </w:t>
      </w:r>
      <w:r w:rsidRPr="00AD583D">
        <w:rPr>
          <w:rFonts w:ascii="Verdana" w:eastAsia="Times New Roman" w:hAnsi="Verdana" w:cs="Times New Roman"/>
          <w:color w:val="000000"/>
          <w:sz w:val="20"/>
          <w:szCs w:val="17"/>
          <w:vertAlign w:val="superscript"/>
          <w:lang w:eastAsia="pt-BR"/>
        </w:rPr>
        <w:t>2</w:t>
      </w: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Segundo o Decreto n.º 3.892/2001, art. 3.º, I, o Sistema de Concessão de Diárias e Passagens (SCDP) visa o princípio da economicidade, escolhendo os bilhetes de passagem de menor preço dentre os oferecidos pelas companhias aéreas em determinada faixa de horário. Por essa razão, indicar nesse formulário somente a faixa de horário compatível.</w:t>
      </w:r>
    </w:p>
    <w:tbl>
      <w:tblPr>
        <w:tblW w:w="158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2E8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8"/>
      </w:tblGrid>
      <w:tr w:rsidR="00AD583D" w:rsidRPr="00AD583D" w:rsidTr="000C738D">
        <w:trPr>
          <w:trHeight w:val="390"/>
        </w:trPr>
        <w:tc>
          <w:tcPr>
            <w:tcW w:w="1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8BB"/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3: OBJETO DA VIAGEM: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(Motivação/Vinculação do Serviço ou Evento aos Programas e Projetos em andamento no MEC):</w:t>
            </w:r>
          </w:p>
        </w:tc>
      </w:tr>
      <w:tr w:rsidR="00AD583D" w:rsidRPr="00AD583D" w:rsidTr="000C738D">
        <w:trPr>
          <w:trHeight w:val="669"/>
        </w:trPr>
        <w:tc>
          <w:tcPr>
            <w:tcW w:w="1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  <w:p w:rsidR="00A05F3E" w:rsidRDefault="00A05F3E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  <w:p w:rsidR="00A05F3E" w:rsidRDefault="00A05F3E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  <w:p w:rsidR="00A05F3E" w:rsidRDefault="00A05F3E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  <w:p w:rsidR="00A05F3E" w:rsidRDefault="00A05F3E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  <w:p w:rsidR="00A05F3E" w:rsidRPr="00AD583D" w:rsidRDefault="00A05F3E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</w:t>
      </w:r>
    </w:p>
    <w:tbl>
      <w:tblPr>
        <w:tblW w:w="158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2E8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8"/>
      </w:tblGrid>
      <w:tr w:rsidR="00AD583D" w:rsidRPr="00AD583D" w:rsidTr="000C738D">
        <w:trPr>
          <w:trHeight w:val="390"/>
        </w:trPr>
        <w:tc>
          <w:tcPr>
            <w:tcW w:w="1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8BB"/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4: RELAÇÃO DE PERTINÊNCIA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entre a função ou o cargo do Proposto com o objeto da viagem; relevância da prestação do serviço ou participação para as finalidades do MEC:</w:t>
            </w:r>
          </w:p>
        </w:tc>
      </w:tr>
      <w:tr w:rsidR="00AD583D" w:rsidRPr="00AD583D" w:rsidTr="000C738D">
        <w:trPr>
          <w:trHeight w:val="711"/>
        </w:trPr>
        <w:tc>
          <w:tcPr>
            <w:tcW w:w="1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</w:p>
          <w:p w:rsidR="00A05F3E" w:rsidRDefault="00A05F3E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  <w:p w:rsidR="00A05F3E" w:rsidRDefault="00A05F3E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  <w:p w:rsidR="00A05F3E" w:rsidRPr="00AD583D" w:rsidRDefault="00A05F3E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</w:t>
      </w:r>
    </w:p>
    <w:tbl>
      <w:tblPr>
        <w:tblW w:w="158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2E8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8"/>
      </w:tblGrid>
      <w:tr w:rsidR="00AD583D" w:rsidRPr="00AD583D" w:rsidTr="000C738D">
        <w:trPr>
          <w:trHeight w:val="390"/>
        </w:trPr>
        <w:tc>
          <w:tcPr>
            <w:tcW w:w="1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8BB"/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bookmarkStart w:id="0" w:name="_GoBack" w:colFirst="1" w:colLast="1"/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5: JUSTIFICATIVAS: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 xml:space="preserve"> Passagens com qualquer uma das características abaixo somente serão emitidas mediante </w:t>
            </w: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justiﬁcativa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 xml:space="preserve">. </w:t>
            </w:r>
            <w:proofErr w:type="spellStart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Justiﬁque</w:t>
            </w:r>
            <w:proofErr w:type="spellEnd"/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 xml:space="preserve"> todos os itens nos quais se enquadre a solicitação</w:t>
            </w:r>
          </w:p>
        </w:tc>
      </w:tr>
    </w:tbl>
    <w:bookmarkEnd w:id="0"/>
    <w:p w:rsidR="00AD583D" w:rsidRPr="00AD583D" w:rsidRDefault="00AD583D" w:rsidP="00AD58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3"/>
        <w:gridCol w:w="4926"/>
      </w:tblGrid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C8B" w:rsidRDefault="00AD583D" w:rsidP="00B64C8B">
            <w:pPr>
              <w:spacing w:before="100" w:beforeAutospacing="1" w:after="100" w:afterAutospacing="1" w:line="240" w:lineRule="auto"/>
              <w:rPr>
                <w:bCs/>
                <w:color w:val="FF0000"/>
                <w:shd w:val="clear" w:color="auto" w:fill="FFFFFF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  <w:r w:rsidR="00FD3F1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1</w:t>
            </w:r>
            <w:r w:rsidR="00B64C8B">
              <w:rPr>
                <w:bCs/>
                <w:color w:val="FF0000"/>
                <w:shd w:val="clear" w:color="auto" w:fill="FFFFFF"/>
              </w:rPr>
              <w:t xml:space="preserve"> </w:t>
            </w:r>
            <w:r w:rsidR="00B64C8B" w:rsidRPr="00B64C8B">
              <w:rPr>
                <w:color w:val="FF0000"/>
                <w:highlight w:val="yellow"/>
                <w:shd w:val="clear" w:color="auto" w:fill="FFFFFF"/>
              </w:rPr>
              <w:t>(OS TEXTOS EM VERMELHO DEVERÃO SER SUPRIMIDOS)</w:t>
            </w:r>
          </w:p>
          <w:p w:rsidR="00B64C8B" w:rsidRDefault="00B64C8B" w:rsidP="00B64C8B">
            <w:pPr>
              <w:pStyle w:val="NormalWeb"/>
              <w:spacing w:before="280" w:beforeAutospacing="0" w:after="280" w:afterAutospacing="0"/>
              <w:jc w:val="both"/>
              <w:rPr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  <w:shd w:val="clear" w:color="auto" w:fill="FFFFFF"/>
              </w:rPr>
              <w:t xml:space="preserve">O atendimento das demandas requisitadas </w:t>
            </w:r>
            <w:r>
              <w:rPr>
                <w:color w:val="FF0000"/>
                <w:sz w:val="22"/>
                <w:szCs w:val="22"/>
                <w:shd w:val="clear" w:color="auto" w:fill="FFFFFF"/>
              </w:rPr>
              <w:t>em caráter de urgência, será discricionária da autoridade superior do órgão, que analisará a imprevisibilidade, inviabilidade de agendamento posterior, bem como, o risco institucional do não afastamento. A análise acima dependerá de justificativa expressamente apresentada pelo proposto e/ou solicitante de viagem, bem como, análise do assessor da Autoridade Superior, contendo obrigatoriamente:</w:t>
            </w:r>
          </w:p>
          <w:p w:rsidR="00B64C8B" w:rsidRDefault="00B64C8B" w:rsidP="00B64C8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O motivo que impossibilitou o cadastro da Proposta de Concessão de Diárias e Passagens dentro do prazo;</w:t>
            </w:r>
          </w:p>
          <w:p w:rsidR="00B64C8B" w:rsidRDefault="00B64C8B" w:rsidP="00B64C8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A imprescindibilidade para a ocorrência, bem como os riscos para a Unifesspa, com a impossibilidade do afastamento para a missão/evento;</w:t>
            </w:r>
          </w:p>
          <w:p w:rsidR="00AD583D" w:rsidRPr="00AD583D" w:rsidRDefault="00B64C8B" w:rsidP="00B64C8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>
              <w:rPr>
                <w:color w:val="FF0000"/>
                <w:shd w:val="clear" w:color="auto" w:fill="FFFFFF"/>
              </w:rPr>
              <w:t>III - a impossibilidade de remarcação.</w:t>
            </w:r>
            <w:r>
              <w:rPr>
                <w:color w:val="FF0000"/>
                <w:shd w:val="clear" w:color="auto" w:fill="FFFFFF"/>
              </w:rPr>
              <w:t xml:space="preserve"> (OS TEXTOS EM VERMELHOS DEVERÃO SER SUPRIMIDOS)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Viagem urgente: menos de 35 dias de antecedência para viagens internacionais; 20 dias de antecedência para viagens nacionais; 17 dias de antecedência para viagens que não ensejar emissão de passagens, isto é, somente diárias.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Desembarque que não cumpra antecedência mínima de 3 horas até o início das atividades: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lastRenderedPageBreak/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Embarque ou desembarque fora do período de 7h as 21h: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4</w:t>
            </w:r>
            <w:r w:rsidR="00FD3F1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Final de semana, feriado ou iniciada na sexta-feira: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Especiﬁcação de aeroporto: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Grupo de mais de 5 pessoas da Unifesspa para o mesmo evento.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Viagem com mais de 30 diárias acumuladas no exercício: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Viagem com origem e/ou destino final fora de sede de lotação (se aplicável):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9</w:t>
            </w:r>
            <w:r w:rsidR="00FD3F1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Viagem com período superior a 5 dias contínuos (Decreto 10.193, Art. 8°, I)</w:t>
            </w:r>
          </w:p>
        </w:tc>
      </w:tr>
      <w:tr w:rsidR="00AD583D" w:rsidRPr="00AD583D" w:rsidTr="00AD583D"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10</w:t>
            </w:r>
          </w:p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Emissão de passagem por meio do fluxo rápido?</w:t>
            </w:r>
          </w:p>
        </w:tc>
      </w:tr>
    </w:tbl>
    <w:p w:rsidR="00AD583D" w:rsidRPr="00AD583D" w:rsidRDefault="00AD583D" w:rsidP="00AD58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</w:pPr>
      <w:r w:rsidRPr="00AD583D">
        <w:rPr>
          <w:rFonts w:ascii="Verdana" w:eastAsia="Times New Roman" w:hAnsi="Verdana" w:cs="Times New Roman"/>
          <w:color w:val="000000"/>
          <w:sz w:val="20"/>
          <w:szCs w:val="17"/>
          <w:lang w:eastAsia="pt-BR"/>
        </w:rPr>
        <w:t> </w:t>
      </w:r>
    </w:p>
    <w:tbl>
      <w:tblPr>
        <w:tblW w:w="156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2E8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5594"/>
        <w:gridCol w:w="1683"/>
        <w:gridCol w:w="6619"/>
        <w:gridCol w:w="42"/>
      </w:tblGrid>
      <w:tr w:rsidR="00AD583D" w:rsidRPr="00AD583D" w:rsidTr="00B64C8B">
        <w:trPr>
          <w:trHeight w:val="360"/>
        </w:trPr>
        <w:tc>
          <w:tcPr>
            <w:tcW w:w="156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8BB"/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6: DADOS DA CHEFIA E DIRIGENTE MÁXIMO DA UNIFESSPA</w:t>
            </w:r>
          </w:p>
        </w:tc>
      </w:tr>
      <w:tr w:rsidR="00AD583D" w:rsidRPr="00AD583D" w:rsidTr="00B64C8B">
        <w:trPr>
          <w:trHeight w:val="360"/>
        </w:trPr>
        <w:tc>
          <w:tcPr>
            <w:tcW w:w="7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 xml:space="preserve">CHEFIA: </w:t>
            </w:r>
            <w:r w:rsidR="00FD3F1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DANIEL NOGUEIRA SILVA</w:t>
            </w:r>
          </w:p>
        </w:tc>
        <w:tc>
          <w:tcPr>
            <w:tcW w:w="8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7"/>
                <w:lang w:eastAsia="pt-BR"/>
              </w:rPr>
              <w:t>DIRIGENTE MÁXIMO: Francisco Ribeiro da Costa</w:t>
            </w:r>
          </w:p>
        </w:tc>
      </w:tr>
      <w:tr w:rsidR="00AD583D" w:rsidRPr="00AD583D" w:rsidTr="00B64C8B">
        <w:trPr>
          <w:trHeight w:val="36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SIAPE: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FD3F1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2424923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SIAPE:</w:t>
            </w:r>
          </w:p>
        </w:tc>
        <w:tc>
          <w:tcPr>
            <w:tcW w:w="6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1559259</w:t>
            </w:r>
          </w:p>
        </w:tc>
      </w:tr>
      <w:tr w:rsidR="00AD583D" w:rsidRPr="00AD583D" w:rsidTr="00B64C8B">
        <w:trPr>
          <w:trHeight w:val="371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CPF: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FD3F1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842.831.815-87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CPF:</w:t>
            </w:r>
          </w:p>
        </w:tc>
        <w:tc>
          <w:tcPr>
            <w:tcW w:w="6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376.392.262-87</w:t>
            </w:r>
          </w:p>
        </w:tc>
      </w:tr>
      <w:tr w:rsidR="00AD583D" w:rsidRPr="00AD583D" w:rsidTr="00B64C8B">
        <w:trPr>
          <w:trHeight w:val="36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PORTARIA: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701C1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153</w:t>
            </w:r>
            <w:r w:rsidR="00FD3F1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/2020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PORTARIA:</w:t>
            </w:r>
          </w:p>
        </w:tc>
        <w:tc>
          <w:tcPr>
            <w:tcW w:w="6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83D" w:rsidRPr="00AD583D" w:rsidRDefault="00AD583D" w:rsidP="00AD5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Decreto Presidencial de 16 de setembro de 2020</w:t>
            </w:r>
          </w:p>
        </w:tc>
      </w:tr>
      <w:tr w:rsidR="00AD583D" w:rsidRPr="00AD583D" w:rsidTr="00B64C8B">
        <w:tblPrEx>
          <w:shd w:val="clear" w:color="auto" w:fill="auto"/>
        </w:tblPrEx>
        <w:trPr>
          <w:gridAfter w:val="1"/>
          <w:wAfter w:w="42" w:type="dxa"/>
          <w:trHeight w:val="903"/>
        </w:trPr>
        <w:tc>
          <w:tcPr>
            <w:tcW w:w="7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Ao assinar este documento, a chefia imediata declara estar ciente da realização da viagem e autoriza a emissão das respectivas diárias e passagens com recursos de sua unidade.</w:t>
            </w:r>
          </w:p>
        </w:tc>
        <w:tc>
          <w:tcPr>
            <w:tcW w:w="8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Ao assinar este documento, a chefia imediata e chefe da unidade orçamentária responsável por custear a viagem, declaram estar ciente da realização da viagem, bem como autoriza a emissão das respectivas diárias e passagens com recursos de sua unidade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.</w:t>
            </w:r>
          </w:p>
        </w:tc>
      </w:tr>
      <w:tr w:rsidR="00AD583D" w:rsidRPr="00AD583D" w:rsidTr="00B64C8B">
        <w:tblPrEx>
          <w:shd w:val="clear" w:color="auto" w:fill="auto"/>
        </w:tblPrEx>
        <w:trPr>
          <w:gridAfter w:val="1"/>
          <w:wAfter w:w="41" w:type="dxa"/>
          <w:trHeight w:val="2753"/>
        </w:trPr>
        <w:tc>
          <w:tcPr>
            <w:tcW w:w="15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D" w:rsidRPr="00AD583D" w:rsidRDefault="00AD583D" w:rsidP="00AD583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</w:pP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pt-BR"/>
              </w:rPr>
              <w:t>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INSTRUÇÕES IMPORTANTES: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(1)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A apresentação deste documento é obrigatória para a concessão de diárias e passagens emitidas no âmbito da Unifesspa. Deve-se preencher completamente todos os campos indicados (com as respectivas assinaturas de autorização), assim como apresentar, em anexo a este, a documentação legalmente exigida, sob pena de indeferimento prévio da solicitação.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(2)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As propostas de concessão de diárias e passagens deverão ser encaminhadas à Coordenação de Diárias e Passagens, </w:t>
            </w:r>
            <w:r w:rsidRPr="00AD58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4"/>
                <w:lang w:eastAsia="pt-BR"/>
              </w:rPr>
              <w:t>via protocolo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, respeitando-se a </w:t>
            </w:r>
            <w:r w:rsidRPr="00AD58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4"/>
                <w:lang w:eastAsia="pt-BR"/>
              </w:rPr>
              <w:t>antecedência mínima de 30 (trinta) dias úteis para viagens internacionais e 15 (quinze) dias úteis para nacionais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, a fim de que se possa observar o disposto no art. 1.º, I, da Portaria MPOG n.º 505/2009. Fora desses prazos, só será aceita a solicitação com a justificativa da urgência e a anuência do dirigente máximo da Instituição (Reitor ou quem por ele responder).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(3)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É obrigatória a anexação todos os documentos que justifiquem a necessidade do deslocamento (convites, aceites, programações, </w:t>
            </w:r>
            <w:r w:rsidRPr="00AD58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4"/>
                <w:lang w:eastAsia="pt-BR"/>
              </w:rPr>
              <w:t>folders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e outros), conforme estabelece o art. 9.º, parágrafo único, da Portaria MEC n.º 403/2009.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(4)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PRESTAÇÃO DE CONTAS: Em até 5 (cinco) dias após o término da viagem, deve o proposto apresentar ao solicitante da viagem: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(</w:t>
            </w:r>
            <w:r w:rsidRPr="00AD583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14"/>
                <w:lang w:eastAsia="pt-BR"/>
              </w:rPr>
              <w:t>a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Original ou segunda via dos canhotos dos cartões de embarque, ou recibo do passageiro obtido quando da realização do </w:t>
            </w:r>
            <w:r w:rsidRPr="00AD58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4"/>
                <w:lang w:eastAsia="pt-BR"/>
              </w:rPr>
              <w:t>check-in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via internet, bilhetes, ou a declaração fornecida pela empresa de transporte,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(</w:t>
            </w:r>
            <w:r w:rsidRPr="00AD583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14"/>
                <w:lang w:eastAsia="pt-BR"/>
              </w:rPr>
              <w:t>b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relatório de viagem devidamente preenchido e assinado,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(</w:t>
            </w:r>
            <w:r w:rsidRPr="00AD583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14"/>
                <w:lang w:eastAsia="pt-BR"/>
              </w:rPr>
              <w:t>c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certificado ou declaração de participação no evento (quando pertinente), 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(</w:t>
            </w:r>
            <w:r w:rsidRPr="00AD583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14"/>
                <w:lang w:eastAsia="pt-BR"/>
              </w:rPr>
              <w:t>d</w:t>
            </w:r>
            <w:r w:rsidRPr="00AD58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)</w:t>
            </w:r>
            <w:r w:rsidRPr="00AD583D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pt-BR"/>
              </w:rPr>
              <w:t> listas de frequência das aulas ministradas (quando pertinente).</w:t>
            </w:r>
          </w:p>
        </w:tc>
      </w:tr>
    </w:tbl>
    <w:p w:rsidR="00DF220C" w:rsidRPr="00AD583D" w:rsidRDefault="000C738D">
      <w:pPr>
        <w:rPr>
          <w:sz w:val="20"/>
        </w:rPr>
      </w:pPr>
    </w:p>
    <w:sectPr w:rsidR="00DF220C" w:rsidRPr="00AD583D" w:rsidSect="00AD583D">
      <w:pgSz w:w="16838" w:h="11906" w:orient="landscape"/>
      <w:pgMar w:top="284" w:right="426" w:bottom="28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27AF"/>
    <w:multiLevelType w:val="multilevel"/>
    <w:tmpl w:val="3D8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7117A"/>
    <w:multiLevelType w:val="hybridMultilevel"/>
    <w:tmpl w:val="6A20B63C"/>
    <w:lvl w:ilvl="0" w:tplc="041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3D"/>
    <w:rsid w:val="000B2A59"/>
    <w:rsid w:val="000C738D"/>
    <w:rsid w:val="00294E15"/>
    <w:rsid w:val="00331619"/>
    <w:rsid w:val="004F0A33"/>
    <w:rsid w:val="00592366"/>
    <w:rsid w:val="00A05F3E"/>
    <w:rsid w:val="00A701C1"/>
    <w:rsid w:val="00AD583D"/>
    <w:rsid w:val="00B64C8B"/>
    <w:rsid w:val="00EA6182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7BCA"/>
  <w15:chartTrackingRefBased/>
  <w15:docId w15:val="{BFE588EB-0E69-4F53-ADED-3ECAD149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D583D"/>
    <w:rPr>
      <w:b/>
      <w:bCs/>
    </w:rPr>
  </w:style>
  <w:style w:type="character" w:styleId="nfase">
    <w:name w:val="Emphasis"/>
    <w:basedOn w:val="Fontepargpadro"/>
    <w:uiPriority w:val="20"/>
    <w:qFormat/>
    <w:rsid w:val="00AD58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rafaelasousa</dc:creator>
  <cp:keywords/>
  <dc:description/>
  <cp:lastModifiedBy>rafaelasousa</cp:lastModifiedBy>
  <cp:revision>8</cp:revision>
  <dcterms:created xsi:type="dcterms:W3CDTF">2023-09-04T14:30:00Z</dcterms:created>
  <dcterms:modified xsi:type="dcterms:W3CDTF">2023-11-21T14:38:00Z</dcterms:modified>
</cp:coreProperties>
</file>